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93A9" w14:textId="2A9ED767" w:rsidR="002C2E80" w:rsidRPr="00BE264C" w:rsidRDefault="002C2E80" w:rsidP="00BE264C">
      <w:pPr>
        <w:pStyle w:val="Title"/>
        <w:ind w:left="-1276"/>
        <w:jc w:val="left"/>
        <w:rPr>
          <w:rFonts w:ascii="Maven Pro" w:hAnsi="Maven Pro"/>
          <w:sz w:val="20"/>
        </w:rPr>
      </w:pPr>
      <w:r w:rsidRPr="00BE264C">
        <w:rPr>
          <w:rFonts w:ascii="Maven Pro" w:hAnsi="Maven Pro"/>
          <w:sz w:val="20"/>
        </w:rPr>
        <w:t>Maven Income and Growth VCT PLC</w:t>
      </w:r>
    </w:p>
    <w:p w14:paraId="3F7774FD" w14:textId="77777777" w:rsidR="002C2E80" w:rsidRPr="00BE264C" w:rsidRDefault="002C2E80" w:rsidP="004D4031">
      <w:pPr>
        <w:pStyle w:val="Title"/>
        <w:ind w:left="-1276"/>
        <w:jc w:val="left"/>
        <w:rPr>
          <w:rFonts w:ascii="Maven Pro" w:hAnsi="Maven Pro"/>
          <w:sz w:val="20"/>
        </w:rPr>
      </w:pPr>
      <w:r w:rsidRPr="00BE264C">
        <w:rPr>
          <w:rFonts w:ascii="Maven Pro" w:hAnsi="Maven Pro"/>
          <w:sz w:val="20"/>
        </w:rPr>
        <w:t>Result of Annual General Meeting</w:t>
      </w:r>
    </w:p>
    <w:p w14:paraId="64CFE965" w14:textId="77777777" w:rsidR="002C2E80" w:rsidRPr="00BE264C" w:rsidRDefault="002C2E80" w:rsidP="009C34AC">
      <w:pPr>
        <w:pStyle w:val="Title"/>
        <w:jc w:val="left"/>
        <w:rPr>
          <w:rFonts w:ascii="Maven Pro" w:hAnsi="Maven Pro"/>
          <w:b w:val="0"/>
          <w:spacing w:val="-2"/>
          <w:sz w:val="20"/>
        </w:rPr>
      </w:pPr>
    </w:p>
    <w:p w14:paraId="1739BF94" w14:textId="759DBE0F" w:rsidR="002C2E80" w:rsidRPr="00BE264C" w:rsidRDefault="002C2E80" w:rsidP="003F6093">
      <w:pPr>
        <w:pStyle w:val="Title"/>
        <w:ind w:left="-1276"/>
        <w:jc w:val="both"/>
        <w:rPr>
          <w:rFonts w:ascii="Maven Pro" w:hAnsi="Maven Pro" w:cs="Arial"/>
          <w:b w:val="0"/>
          <w:spacing w:val="-2"/>
          <w:sz w:val="20"/>
        </w:rPr>
      </w:pPr>
      <w:r w:rsidRPr="00BE264C">
        <w:rPr>
          <w:rFonts w:ascii="Maven Pro" w:hAnsi="Maven Pro" w:cs="Arial"/>
          <w:b w:val="0"/>
          <w:spacing w:val="-2"/>
          <w:sz w:val="20"/>
        </w:rPr>
        <w:t>At the Annual General</w:t>
      </w:r>
      <w:r w:rsidR="0098444A" w:rsidRPr="00BE264C">
        <w:rPr>
          <w:rFonts w:ascii="Maven Pro" w:hAnsi="Maven Pro" w:cs="Arial"/>
          <w:b w:val="0"/>
          <w:spacing w:val="-2"/>
          <w:sz w:val="20"/>
        </w:rPr>
        <w:t xml:space="preserve"> </w:t>
      </w:r>
      <w:r w:rsidR="00E275AF" w:rsidRPr="00BE264C">
        <w:rPr>
          <w:rFonts w:ascii="Maven Pro" w:hAnsi="Maven Pro" w:cs="Arial"/>
          <w:b w:val="0"/>
          <w:spacing w:val="-2"/>
          <w:sz w:val="20"/>
        </w:rPr>
        <w:t xml:space="preserve">Meeting of the Company held </w:t>
      </w:r>
      <w:r w:rsidR="00FB6F9B" w:rsidRPr="00BE264C">
        <w:rPr>
          <w:rFonts w:ascii="Maven Pro" w:hAnsi="Maven Pro" w:cs="Arial"/>
          <w:b w:val="0"/>
          <w:spacing w:val="-2"/>
          <w:sz w:val="20"/>
        </w:rPr>
        <w:t>at</w:t>
      </w:r>
      <w:r w:rsidR="00E275AF" w:rsidRPr="00BE264C">
        <w:rPr>
          <w:rFonts w:ascii="Maven Pro" w:hAnsi="Maven Pro" w:cs="Arial"/>
          <w:b w:val="0"/>
          <w:spacing w:val="-2"/>
          <w:sz w:val="20"/>
        </w:rPr>
        <w:t xml:space="preserve"> </w:t>
      </w:r>
      <w:r w:rsidR="00BE264C" w:rsidRPr="00BE264C">
        <w:rPr>
          <w:rFonts w:ascii="Maven Pro" w:hAnsi="Maven Pro" w:cs="Arial"/>
          <w:b w:val="0"/>
          <w:spacing w:val="-2"/>
          <w:sz w:val="20"/>
        </w:rPr>
        <w:t xml:space="preserve">the offices of Maven Capital Partners UK LLP, 6th Floor, Saddlers House, 44 </w:t>
      </w:r>
      <w:r w:rsidR="00BE264C" w:rsidRPr="0059230E">
        <w:rPr>
          <w:rFonts w:ascii="Maven Pro" w:hAnsi="Maven Pro" w:cs="Arial"/>
          <w:b w:val="0"/>
          <w:spacing w:val="-2"/>
          <w:sz w:val="20"/>
        </w:rPr>
        <w:t>Gutter Lane, London, EC2V 6BR,</w:t>
      </w:r>
      <w:r w:rsidR="00BE264C" w:rsidRPr="0059230E">
        <w:rPr>
          <w:rFonts w:ascii="Maven Pro" w:hAnsi="Maven Pro"/>
          <w:sz w:val="20"/>
        </w:rPr>
        <w:t xml:space="preserve"> </w:t>
      </w:r>
      <w:r w:rsidR="00723AB0" w:rsidRPr="0059230E">
        <w:rPr>
          <w:rFonts w:ascii="Maven Pro" w:hAnsi="Maven Pro" w:cs="Arial"/>
          <w:b w:val="0"/>
          <w:spacing w:val="-2"/>
          <w:sz w:val="20"/>
        </w:rPr>
        <w:t xml:space="preserve">at 12.00 noon </w:t>
      </w:r>
      <w:r w:rsidRPr="0059230E">
        <w:rPr>
          <w:rFonts w:ascii="Maven Pro" w:hAnsi="Maven Pro" w:cs="Arial"/>
          <w:b w:val="0"/>
          <w:spacing w:val="-2"/>
          <w:sz w:val="20"/>
        </w:rPr>
        <w:t xml:space="preserve">on </w:t>
      </w:r>
      <w:r w:rsidR="002D4FE4" w:rsidRPr="0059230E">
        <w:rPr>
          <w:rFonts w:ascii="Maven Pro" w:hAnsi="Maven Pro" w:cs="Arial"/>
          <w:b w:val="0"/>
          <w:spacing w:val="-2"/>
          <w:sz w:val="20"/>
        </w:rPr>
        <w:t>Thursday</w:t>
      </w:r>
      <w:r w:rsidR="003A74AE" w:rsidRPr="0059230E">
        <w:rPr>
          <w:rFonts w:ascii="Maven Pro" w:hAnsi="Maven Pro" w:cs="Arial"/>
          <w:b w:val="0"/>
          <w:spacing w:val="-2"/>
          <w:sz w:val="20"/>
        </w:rPr>
        <w:t xml:space="preserve"> </w:t>
      </w:r>
      <w:r w:rsidR="00BE264C" w:rsidRPr="0059230E">
        <w:rPr>
          <w:rFonts w:ascii="Maven Pro" w:hAnsi="Maven Pro" w:cs="Arial"/>
          <w:b w:val="0"/>
          <w:spacing w:val="-2"/>
          <w:sz w:val="20"/>
        </w:rPr>
        <w:t>9 July 2026</w:t>
      </w:r>
      <w:r w:rsidRPr="0059230E">
        <w:rPr>
          <w:rFonts w:ascii="Maven Pro" w:hAnsi="Maven Pro" w:cs="Arial"/>
          <w:b w:val="0"/>
          <w:spacing w:val="-2"/>
          <w:sz w:val="20"/>
        </w:rPr>
        <w:t xml:space="preserve">, </w:t>
      </w:r>
      <w:proofErr w:type="gramStart"/>
      <w:r w:rsidRPr="0059230E">
        <w:rPr>
          <w:rFonts w:ascii="Maven Pro" w:hAnsi="Maven Pro" w:cs="Arial"/>
          <w:b w:val="0"/>
          <w:spacing w:val="-2"/>
          <w:sz w:val="20"/>
        </w:rPr>
        <w:t>all of</w:t>
      </w:r>
      <w:proofErr w:type="gramEnd"/>
      <w:r w:rsidRPr="0059230E">
        <w:rPr>
          <w:rFonts w:ascii="Maven Pro" w:hAnsi="Maven Pro" w:cs="Arial"/>
          <w:b w:val="0"/>
          <w:spacing w:val="-2"/>
          <w:sz w:val="20"/>
        </w:rPr>
        <w:t xml:space="preserve"> the Resolutions put to the Meeting were passed. </w:t>
      </w:r>
    </w:p>
    <w:p w14:paraId="1D775C39" w14:textId="77777777" w:rsidR="002C2E80" w:rsidRPr="00BE264C" w:rsidRDefault="002C2E80" w:rsidP="003F6093">
      <w:pPr>
        <w:pStyle w:val="Title"/>
        <w:ind w:left="-1276"/>
        <w:jc w:val="both"/>
        <w:rPr>
          <w:rFonts w:ascii="Maven Pro" w:hAnsi="Maven Pro" w:cs="Arial"/>
          <w:b w:val="0"/>
          <w:spacing w:val="-2"/>
          <w:sz w:val="20"/>
        </w:rPr>
      </w:pPr>
    </w:p>
    <w:tbl>
      <w:tblPr>
        <w:tblW w:w="0" w:type="auto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758"/>
        <w:gridCol w:w="1750"/>
        <w:gridCol w:w="1241"/>
        <w:gridCol w:w="1353"/>
        <w:gridCol w:w="909"/>
        <w:gridCol w:w="1127"/>
        <w:gridCol w:w="1143"/>
      </w:tblGrid>
      <w:tr w:rsidR="0010323A" w:rsidRPr="00BE264C" w14:paraId="0C98F2D8" w14:textId="77777777" w:rsidTr="0012260E">
        <w:tc>
          <w:tcPr>
            <w:tcW w:w="0" w:type="auto"/>
          </w:tcPr>
          <w:p w14:paraId="5D5041B2" w14:textId="77777777" w:rsidR="0010323A" w:rsidRPr="00BE264C" w:rsidRDefault="0010323A" w:rsidP="00B21F08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</w:p>
        </w:tc>
        <w:tc>
          <w:tcPr>
            <w:tcW w:w="0" w:type="auto"/>
          </w:tcPr>
          <w:p w14:paraId="6AF52D64" w14:textId="77777777" w:rsidR="0010323A" w:rsidRPr="00BE264C" w:rsidRDefault="0010323A" w:rsidP="00B21F08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Resolutions</w:t>
            </w:r>
          </w:p>
        </w:tc>
        <w:tc>
          <w:tcPr>
            <w:tcW w:w="0" w:type="auto"/>
          </w:tcPr>
          <w:p w14:paraId="5ADB4C76" w14:textId="1F2755E9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For and Chairman’s Discretion</w:t>
            </w:r>
          </w:p>
        </w:tc>
        <w:tc>
          <w:tcPr>
            <w:tcW w:w="1241" w:type="dxa"/>
          </w:tcPr>
          <w:p w14:paraId="582F51D1" w14:textId="77777777" w:rsidR="0010323A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For and Chairman’s Discretion</w:t>
            </w:r>
          </w:p>
          <w:p w14:paraId="2A1143E1" w14:textId="2A62ABE0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>
              <w:rPr>
                <w:rFonts w:ascii="Maven Pro" w:hAnsi="Maven Pro" w:cs="Arial"/>
                <w:b/>
                <w:sz w:val="19"/>
                <w:szCs w:val="19"/>
              </w:rPr>
              <w:t>%</w:t>
            </w:r>
          </w:p>
        </w:tc>
        <w:tc>
          <w:tcPr>
            <w:tcW w:w="1353" w:type="dxa"/>
          </w:tcPr>
          <w:p w14:paraId="7365CFA0" w14:textId="77777777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Against</w:t>
            </w:r>
          </w:p>
        </w:tc>
        <w:tc>
          <w:tcPr>
            <w:tcW w:w="0" w:type="auto"/>
          </w:tcPr>
          <w:p w14:paraId="2BA899DA" w14:textId="77777777" w:rsidR="0010323A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>
              <w:rPr>
                <w:rFonts w:ascii="Maven Pro" w:hAnsi="Maven Pro" w:cs="Arial"/>
                <w:b/>
                <w:sz w:val="19"/>
                <w:szCs w:val="19"/>
              </w:rPr>
              <w:t>Against</w:t>
            </w:r>
          </w:p>
          <w:p w14:paraId="566C6C1C" w14:textId="7E22FBDF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>
              <w:rPr>
                <w:rFonts w:ascii="Maven Pro" w:hAnsi="Maven Pro" w:cs="Arial"/>
                <w:b/>
                <w:sz w:val="19"/>
                <w:szCs w:val="19"/>
              </w:rPr>
              <w:t>%</w:t>
            </w:r>
          </w:p>
        </w:tc>
        <w:tc>
          <w:tcPr>
            <w:tcW w:w="1127" w:type="dxa"/>
          </w:tcPr>
          <w:p w14:paraId="23DB1281" w14:textId="3E8CB84A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Withheld</w:t>
            </w:r>
            <w:r w:rsidR="00F20569">
              <w:rPr>
                <w:rFonts w:ascii="Maven Pro" w:hAnsi="Maven Pro" w:cs="Arial"/>
                <w:b/>
                <w:sz w:val="19"/>
                <w:szCs w:val="19"/>
              </w:rPr>
              <w:t>*</w:t>
            </w:r>
          </w:p>
        </w:tc>
        <w:tc>
          <w:tcPr>
            <w:tcW w:w="1143" w:type="dxa"/>
          </w:tcPr>
          <w:p w14:paraId="2661AF90" w14:textId="77777777" w:rsidR="0010323A" w:rsidRPr="00BE264C" w:rsidRDefault="0010323A" w:rsidP="0010323A">
            <w:pPr>
              <w:pStyle w:val="Noparagraphstyle"/>
              <w:suppressAutoHyphens/>
              <w:jc w:val="right"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Total</w:t>
            </w:r>
          </w:p>
        </w:tc>
      </w:tr>
      <w:tr w:rsidR="0010323A" w:rsidRPr="00BE264C" w14:paraId="657CF290" w14:textId="77777777" w:rsidTr="0012260E">
        <w:tc>
          <w:tcPr>
            <w:tcW w:w="0" w:type="auto"/>
          </w:tcPr>
          <w:p w14:paraId="62A8FF8A" w14:textId="77777777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1</w:t>
            </w:r>
          </w:p>
        </w:tc>
        <w:tc>
          <w:tcPr>
            <w:tcW w:w="0" w:type="auto"/>
          </w:tcPr>
          <w:p w14:paraId="08603E62" w14:textId="77777777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receive the Directors’ Report and audited Financial Statements</w:t>
            </w:r>
          </w:p>
        </w:tc>
        <w:tc>
          <w:tcPr>
            <w:tcW w:w="0" w:type="auto"/>
          </w:tcPr>
          <w:p w14:paraId="05AD5D22" w14:textId="21F5D760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9,059,862</w:t>
            </w:r>
          </w:p>
          <w:p w14:paraId="6F45E2A2" w14:textId="128B8FE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05B31DEC" w14:textId="05367D94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98.6</w:t>
            </w:r>
            <w:r w:rsidR="00042403" w:rsidRPr="00042403">
              <w:rPr>
                <w:rFonts w:ascii="Maven Pro" w:hAnsi="Maven Pro"/>
                <w:color w:val="000000"/>
              </w:rPr>
              <w:t>7</w:t>
            </w:r>
          </w:p>
          <w:p w14:paraId="6714410F" w14:textId="2FC4235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D6349B7" w14:textId="0D5A8B56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122,522</w:t>
            </w:r>
          </w:p>
          <w:p w14:paraId="0F10BEFC" w14:textId="0A77C4C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409683D8" w14:textId="2960FF79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1.33</w:t>
            </w:r>
          </w:p>
          <w:p w14:paraId="76A6616F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1DF868A4" w14:textId="478B1B3E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34,286</w:t>
            </w:r>
          </w:p>
          <w:p w14:paraId="107B778E" w14:textId="187C611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1F1825BC" w14:textId="3FD8C621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6BA64A4A" w14:textId="477282E2" w:rsidR="0010323A" w:rsidRPr="00042403" w:rsidRDefault="0010323A" w:rsidP="00042403">
            <w:pPr>
              <w:jc w:val="right"/>
              <w:rPr>
                <w:rFonts w:ascii="Maven Pro" w:hAnsi="Maven Pro" w:cs="Arial"/>
                <w:bCs/>
              </w:rPr>
            </w:pPr>
          </w:p>
        </w:tc>
      </w:tr>
      <w:tr w:rsidR="0010323A" w:rsidRPr="00BE264C" w14:paraId="2EE1E2DA" w14:textId="77777777" w:rsidTr="0012260E">
        <w:tc>
          <w:tcPr>
            <w:tcW w:w="0" w:type="auto"/>
          </w:tcPr>
          <w:p w14:paraId="05727DEB" w14:textId="77777777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2</w:t>
            </w:r>
          </w:p>
        </w:tc>
        <w:tc>
          <w:tcPr>
            <w:tcW w:w="0" w:type="auto"/>
          </w:tcPr>
          <w:p w14:paraId="145560AA" w14:textId="7A35BBEC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approve the Directors’ Remuneration Report</w:t>
            </w:r>
          </w:p>
        </w:tc>
        <w:tc>
          <w:tcPr>
            <w:tcW w:w="0" w:type="auto"/>
          </w:tcPr>
          <w:p w14:paraId="3651E08E" w14:textId="4D148D6A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8,527,881</w:t>
            </w:r>
          </w:p>
          <w:p w14:paraId="65323634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  <w:p w14:paraId="2A6A0764" w14:textId="4191E634" w:rsidR="00BF7B1F" w:rsidRPr="00042403" w:rsidRDefault="00BF7B1F" w:rsidP="00042403">
            <w:pPr>
              <w:jc w:val="right"/>
              <w:rPr>
                <w:rFonts w:ascii="Maven Pro" w:hAnsi="Maven Pro"/>
                <w:lang w:val="en-GB"/>
              </w:rPr>
            </w:pPr>
          </w:p>
        </w:tc>
        <w:tc>
          <w:tcPr>
            <w:tcW w:w="1241" w:type="dxa"/>
          </w:tcPr>
          <w:p w14:paraId="12ACF1F5" w14:textId="48829895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93.27</w:t>
            </w:r>
          </w:p>
          <w:p w14:paraId="40AA528E" w14:textId="75B1D05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2ECA503C" w14:textId="1E9C92C3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615,019</w:t>
            </w:r>
          </w:p>
          <w:p w14:paraId="612DF983" w14:textId="5C34EE9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1FBFFEB9" w14:textId="07C3BFDE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6.7</w:t>
            </w:r>
            <w:r w:rsidR="00042403" w:rsidRPr="00042403">
              <w:rPr>
                <w:rFonts w:ascii="Maven Pro" w:hAnsi="Maven Pro"/>
                <w:color w:val="000000"/>
              </w:rPr>
              <w:t>3</w:t>
            </w:r>
          </w:p>
          <w:p w14:paraId="3832EF96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36777C9" w14:textId="4405713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73,770</w:t>
            </w:r>
          </w:p>
          <w:p w14:paraId="3BC9EDF5" w14:textId="67F4DF99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36B22CB0" w14:textId="4E0C684E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4CBAA1E6" w14:textId="0F1D451A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1E87591C" w14:textId="77777777" w:rsidTr="0012260E">
        <w:tc>
          <w:tcPr>
            <w:tcW w:w="0" w:type="auto"/>
          </w:tcPr>
          <w:p w14:paraId="73511C21" w14:textId="7E338664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3</w:t>
            </w:r>
          </w:p>
        </w:tc>
        <w:tc>
          <w:tcPr>
            <w:tcW w:w="0" w:type="auto"/>
          </w:tcPr>
          <w:p w14:paraId="09B123BD" w14:textId="2FC73665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approve the Directors’ Remuneration Policy.</w:t>
            </w:r>
          </w:p>
        </w:tc>
        <w:tc>
          <w:tcPr>
            <w:tcW w:w="0" w:type="auto"/>
          </w:tcPr>
          <w:p w14:paraId="0A7DE6E2" w14:textId="2357F37C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8,528,937</w:t>
            </w:r>
          </w:p>
          <w:p w14:paraId="6BB4C5FA" w14:textId="7C7B95A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408E96B6" w14:textId="5524727B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93.28</w:t>
            </w:r>
          </w:p>
          <w:p w14:paraId="111BEA21" w14:textId="24DE3A9E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B7063DB" w14:textId="15805AE8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613,963</w:t>
            </w:r>
          </w:p>
          <w:p w14:paraId="76F1B373" w14:textId="1AD2D265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4C89CE14" w14:textId="6E5968FD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6.7</w:t>
            </w:r>
            <w:r w:rsidR="00042403" w:rsidRPr="00042403">
              <w:rPr>
                <w:rFonts w:ascii="Maven Pro" w:hAnsi="Maven Pro"/>
                <w:color w:val="000000"/>
              </w:rPr>
              <w:t>2</w:t>
            </w:r>
          </w:p>
          <w:p w14:paraId="40286171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2EC4CD4" w14:textId="52E30527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73,770</w:t>
            </w:r>
          </w:p>
          <w:p w14:paraId="317E3D36" w14:textId="151E22C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0A374A21" w14:textId="2025818F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52FF12F6" w14:textId="15394205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240C0009" w14:textId="77777777" w:rsidTr="0012260E">
        <w:tc>
          <w:tcPr>
            <w:tcW w:w="0" w:type="auto"/>
          </w:tcPr>
          <w:p w14:paraId="63938908" w14:textId="360D5578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4</w:t>
            </w:r>
          </w:p>
        </w:tc>
        <w:tc>
          <w:tcPr>
            <w:tcW w:w="0" w:type="auto"/>
          </w:tcPr>
          <w:p w14:paraId="2DFCEB86" w14:textId="087E9716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re-elect John Pocock as a Director</w:t>
            </w:r>
          </w:p>
        </w:tc>
        <w:tc>
          <w:tcPr>
            <w:tcW w:w="0" w:type="auto"/>
          </w:tcPr>
          <w:p w14:paraId="6675D652" w14:textId="3496E795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8,801,594</w:t>
            </w:r>
          </w:p>
          <w:p w14:paraId="5AE43192" w14:textId="7833B35F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49E52A4E" w14:textId="393BDE11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96.3</w:t>
            </w:r>
            <w:r w:rsidR="00042403" w:rsidRPr="00042403">
              <w:rPr>
                <w:rFonts w:ascii="Maven Pro" w:hAnsi="Maven Pro"/>
                <w:color w:val="000000"/>
              </w:rPr>
              <w:t>7</w:t>
            </w:r>
          </w:p>
          <w:p w14:paraId="7F4E8939" w14:textId="18686692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7FE6353" w14:textId="376F24A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331,844</w:t>
            </w:r>
          </w:p>
          <w:p w14:paraId="02F35216" w14:textId="5F4C97CC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2F4F3863" w14:textId="3D23583E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3.63</w:t>
            </w:r>
          </w:p>
          <w:p w14:paraId="6C5E4BE4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2D77BF67" w14:textId="04A40BCD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83,232</w:t>
            </w:r>
          </w:p>
          <w:p w14:paraId="4BA0CB91" w14:textId="682EF448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1E825823" w14:textId="63AD67F6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72AE4EA5" w14:textId="2C28910B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096821C8" w14:textId="77777777" w:rsidTr="0012260E">
        <w:tc>
          <w:tcPr>
            <w:tcW w:w="0" w:type="auto"/>
          </w:tcPr>
          <w:p w14:paraId="2AC8870F" w14:textId="3830DFA6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5</w:t>
            </w:r>
          </w:p>
        </w:tc>
        <w:tc>
          <w:tcPr>
            <w:tcW w:w="0" w:type="auto"/>
          </w:tcPr>
          <w:p w14:paraId="0775B2EF" w14:textId="7B76EB06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re-elect Alison Fielding as a Director</w:t>
            </w:r>
          </w:p>
        </w:tc>
        <w:tc>
          <w:tcPr>
            <w:tcW w:w="0" w:type="auto"/>
          </w:tcPr>
          <w:p w14:paraId="5C4D96D4" w14:textId="2BD768D1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8,983,099</w:t>
            </w:r>
          </w:p>
          <w:p w14:paraId="495E1DE4" w14:textId="1DADE141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1D1624D3" w14:textId="7D016F03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98.3</w:t>
            </w:r>
            <w:r w:rsidR="00042403" w:rsidRPr="00042403">
              <w:rPr>
                <w:rFonts w:ascii="Maven Pro" w:hAnsi="Maven Pro"/>
                <w:color w:val="000000"/>
              </w:rPr>
              <w:t>9</w:t>
            </w:r>
          </w:p>
          <w:p w14:paraId="3AAD8DF8" w14:textId="3D05AC4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38EDE31A" w14:textId="10A69B3D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147,235</w:t>
            </w:r>
          </w:p>
          <w:p w14:paraId="2F2C2A47" w14:textId="0F07E5C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6706F2FB" w14:textId="0FFD296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1.61</w:t>
            </w:r>
          </w:p>
          <w:p w14:paraId="1F90D98E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2257022" w14:textId="6BACBC50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86,336</w:t>
            </w:r>
          </w:p>
          <w:p w14:paraId="4C5EAEB3" w14:textId="78924C95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7AE3E4D3" w14:textId="7D752F69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6760D8C0" w14:textId="7275368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6F89E237" w14:textId="77777777" w:rsidTr="0012260E">
        <w:trPr>
          <w:trHeight w:val="431"/>
        </w:trPr>
        <w:tc>
          <w:tcPr>
            <w:tcW w:w="0" w:type="auto"/>
          </w:tcPr>
          <w:p w14:paraId="7AE4BBF0" w14:textId="24DDEC32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6</w:t>
            </w:r>
          </w:p>
        </w:tc>
        <w:tc>
          <w:tcPr>
            <w:tcW w:w="0" w:type="auto"/>
          </w:tcPr>
          <w:p w14:paraId="1DA34534" w14:textId="1C2342B0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re-elect Andrew Harrington as a Director</w:t>
            </w:r>
          </w:p>
        </w:tc>
        <w:tc>
          <w:tcPr>
            <w:tcW w:w="0" w:type="auto"/>
          </w:tcPr>
          <w:p w14:paraId="1BA29C08" w14:textId="3B6689DA" w:rsidR="0010323A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9,009,102</w:t>
            </w:r>
          </w:p>
        </w:tc>
        <w:tc>
          <w:tcPr>
            <w:tcW w:w="1241" w:type="dxa"/>
          </w:tcPr>
          <w:p w14:paraId="0A24A7E3" w14:textId="717C7B4F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98.6</w:t>
            </w:r>
            <w:r w:rsidR="00042403" w:rsidRPr="00042403">
              <w:rPr>
                <w:rFonts w:ascii="Maven Pro" w:hAnsi="Maven Pro"/>
                <w:color w:val="000000"/>
              </w:rPr>
              <w:t>4</w:t>
            </w:r>
          </w:p>
          <w:p w14:paraId="4848A4F7" w14:textId="14D2332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7D383AED" w14:textId="4A01CCAF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124,336</w:t>
            </w:r>
          </w:p>
          <w:p w14:paraId="25ED6B34" w14:textId="40A8550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7BA992FA" w14:textId="7E2A16F3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1.36</w:t>
            </w:r>
          </w:p>
          <w:p w14:paraId="24E021B9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23CECF3" w14:textId="66D8562E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83,232</w:t>
            </w:r>
          </w:p>
          <w:p w14:paraId="20366AB5" w14:textId="12F6E5F2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6022BBB6" w14:textId="0370A127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62A859CC" w14:textId="32A7317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48A440FF" w14:textId="77777777" w:rsidTr="0012260E">
        <w:tc>
          <w:tcPr>
            <w:tcW w:w="0" w:type="auto"/>
          </w:tcPr>
          <w:p w14:paraId="515A41D4" w14:textId="4E721BCB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7</w:t>
            </w:r>
          </w:p>
        </w:tc>
        <w:tc>
          <w:tcPr>
            <w:tcW w:w="0" w:type="auto"/>
          </w:tcPr>
          <w:p w14:paraId="191BC478" w14:textId="03930FF4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re-appoint Johnston Carmichael LLP as Auditor</w:t>
            </w:r>
          </w:p>
        </w:tc>
        <w:tc>
          <w:tcPr>
            <w:tcW w:w="0" w:type="auto"/>
          </w:tcPr>
          <w:p w14:paraId="7E08D8EC" w14:textId="7B2EB7AD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8,810,043</w:t>
            </w:r>
          </w:p>
          <w:p w14:paraId="594CE83D" w14:textId="028A431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4F89C9C7" w14:textId="651B1390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96.0</w:t>
            </w:r>
            <w:r w:rsidR="00042403" w:rsidRPr="00042403">
              <w:rPr>
                <w:rFonts w:ascii="Maven Pro" w:hAnsi="Maven Pro"/>
                <w:color w:val="000000"/>
              </w:rPr>
              <w:t>9</w:t>
            </w:r>
          </w:p>
          <w:p w14:paraId="76765249" w14:textId="6F6B4D88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DFFC128" w14:textId="7DC1E589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358,727</w:t>
            </w:r>
          </w:p>
          <w:p w14:paraId="343FAA77" w14:textId="052173FC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79521E93" w14:textId="2FBF73DF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3.91</w:t>
            </w:r>
          </w:p>
          <w:p w14:paraId="07C74720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8C39452" w14:textId="306A06C0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47,900</w:t>
            </w:r>
          </w:p>
          <w:p w14:paraId="097B5919" w14:textId="457A818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2C625424" w14:textId="6B4982DC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5C15BA98" w14:textId="6C96471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0633BB81" w14:textId="77777777" w:rsidTr="0012260E">
        <w:tc>
          <w:tcPr>
            <w:tcW w:w="0" w:type="auto"/>
          </w:tcPr>
          <w:p w14:paraId="605E4011" w14:textId="3143B37E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8</w:t>
            </w:r>
          </w:p>
        </w:tc>
        <w:tc>
          <w:tcPr>
            <w:tcW w:w="0" w:type="auto"/>
          </w:tcPr>
          <w:p w14:paraId="3815389C" w14:textId="7E2E2A2E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authorise the Directors to fix the remuneration of the Auditor</w:t>
            </w:r>
          </w:p>
        </w:tc>
        <w:tc>
          <w:tcPr>
            <w:tcW w:w="0" w:type="auto"/>
          </w:tcPr>
          <w:p w14:paraId="0FD3E332" w14:textId="454D4A7E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9,016,469</w:t>
            </w:r>
          </w:p>
          <w:p w14:paraId="21298194" w14:textId="6DDE496B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20AEC51E" w14:textId="22760535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98.4</w:t>
            </w:r>
            <w:r w:rsidR="00042403" w:rsidRPr="00042403">
              <w:rPr>
                <w:rFonts w:ascii="Maven Pro" w:hAnsi="Maven Pro"/>
                <w:color w:val="000000"/>
              </w:rPr>
              <w:t>7</w:t>
            </w:r>
          </w:p>
          <w:p w14:paraId="505CDA7D" w14:textId="04B34EAF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0A6C80A" w14:textId="5C45501E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139,690</w:t>
            </w:r>
          </w:p>
          <w:p w14:paraId="1536D171" w14:textId="5AEB01DC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623498C8" w14:textId="47586A8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1.5</w:t>
            </w:r>
            <w:r w:rsidR="00042403" w:rsidRPr="00042403">
              <w:rPr>
                <w:rFonts w:ascii="Maven Pro" w:hAnsi="Maven Pro"/>
                <w:color w:val="000000"/>
              </w:rPr>
              <w:t>3</w:t>
            </w:r>
          </w:p>
          <w:p w14:paraId="3C2AA480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600F71CF" w14:textId="542F933E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60,511</w:t>
            </w:r>
          </w:p>
          <w:p w14:paraId="730DA255" w14:textId="03004383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40BE8212" w14:textId="2239B6A1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6D197F40" w14:textId="0D3C4D08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785D2578" w14:textId="77777777" w:rsidTr="0012260E">
        <w:tc>
          <w:tcPr>
            <w:tcW w:w="0" w:type="auto"/>
          </w:tcPr>
          <w:p w14:paraId="09AD0415" w14:textId="392B604E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9</w:t>
            </w:r>
          </w:p>
        </w:tc>
        <w:tc>
          <w:tcPr>
            <w:tcW w:w="0" w:type="auto"/>
          </w:tcPr>
          <w:p w14:paraId="4D82404B" w14:textId="57F138DB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renew the Company’s authority to allot shares</w:t>
            </w:r>
          </w:p>
        </w:tc>
        <w:tc>
          <w:tcPr>
            <w:tcW w:w="0" w:type="auto"/>
          </w:tcPr>
          <w:p w14:paraId="6FC76A4D" w14:textId="384F6BD4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8,647,155</w:t>
            </w:r>
          </w:p>
          <w:p w14:paraId="18E94C99" w14:textId="3A741B4A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4F5367FA" w14:textId="718B885D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94.1</w:t>
            </w:r>
            <w:r w:rsidR="00042403" w:rsidRPr="00042403">
              <w:rPr>
                <w:rFonts w:ascii="Maven Pro" w:hAnsi="Maven Pro"/>
                <w:color w:val="000000"/>
              </w:rPr>
              <w:t>7</w:t>
            </w:r>
          </w:p>
          <w:p w14:paraId="492C4AC5" w14:textId="01913392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69EC645C" w14:textId="453722FE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535,730</w:t>
            </w:r>
          </w:p>
          <w:p w14:paraId="433D4274" w14:textId="17F733F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066ACB99" w14:textId="77D723B2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5.83</w:t>
            </w:r>
          </w:p>
          <w:p w14:paraId="48458344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15C48D19" w14:textId="7514A530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33,785</w:t>
            </w:r>
          </w:p>
          <w:p w14:paraId="202B42A5" w14:textId="4AF586E9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1C416E31" w14:textId="35914D4B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36A87A00" w14:textId="03B37068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689C31FA" w14:textId="77777777" w:rsidTr="0012260E">
        <w:trPr>
          <w:trHeight w:val="137"/>
        </w:trPr>
        <w:tc>
          <w:tcPr>
            <w:tcW w:w="0" w:type="auto"/>
          </w:tcPr>
          <w:p w14:paraId="287353C6" w14:textId="1FE997B6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10</w:t>
            </w:r>
          </w:p>
        </w:tc>
        <w:tc>
          <w:tcPr>
            <w:tcW w:w="0" w:type="auto"/>
          </w:tcPr>
          <w:p w14:paraId="6B618B0C" w14:textId="2ECC1AF7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authorise the Directors to disapply pre-emption rights</w:t>
            </w:r>
          </w:p>
        </w:tc>
        <w:tc>
          <w:tcPr>
            <w:tcW w:w="0" w:type="auto"/>
          </w:tcPr>
          <w:p w14:paraId="0E520731" w14:textId="4CD89CCB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8,328,956</w:t>
            </w:r>
          </w:p>
          <w:p w14:paraId="18204D70" w14:textId="162F8484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30179F21" w14:textId="14F57C0A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91.0</w:t>
            </w:r>
            <w:r w:rsidR="00042403" w:rsidRPr="00042403">
              <w:rPr>
                <w:rFonts w:ascii="Maven Pro" w:hAnsi="Maven Pro"/>
                <w:color w:val="000000"/>
              </w:rPr>
              <w:t>5</w:t>
            </w:r>
          </w:p>
          <w:p w14:paraId="2A4781C1" w14:textId="76E3A4A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71B35282" w14:textId="0E8B144F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818,996</w:t>
            </w:r>
          </w:p>
          <w:p w14:paraId="14498835" w14:textId="058FC0C9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22B66454" w14:textId="138166B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8.95</w:t>
            </w:r>
          </w:p>
          <w:p w14:paraId="2E01A3BE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77AE776A" w14:textId="1E956D52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68,718</w:t>
            </w:r>
          </w:p>
          <w:p w14:paraId="63FB0A7B" w14:textId="2DC9B3C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00B9FABC" w14:textId="53394135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30CDF77D" w14:textId="1347C904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5300E68E" w14:textId="77777777" w:rsidTr="0012260E">
        <w:tc>
          <w:tcPr>
            <w:tcW w:w="0" w:type="auto"/>
          </w:tcPr>
          <w:p w14:paraId="4B362D2B" w14:textId="179DAD8F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11</w:t>
            </w:r>
          </w:p>
        </w:tc>
        <w:tc>
          <w:tcPr>
            <w:tcW w:w="0" w:type="auto"/>
          </w:tcPr>
          <w:p w14:paraId="786FB34B" w14:textId="36F92048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renew the Company’s authority to purchase its own shares</w:t>
            </w:r>
          </w:p>
        </w:tc>
        <w:tc>
          <w:tcPr>
            <w:tcW w:w="0" w:type="auto"/>
          </w:tcPr>
          <w:p w14:paraId="75155AB3" w14:textId="2443CBCC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8,677,869</w:t>
            </w:r>
          </w:p>
          <w:p w14:paraId="703E3AEE" w14:textId="58AC2C06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713C30E0" w14:textId="0FCA0DB5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95.30</w:t>
            </w:r>
          </w:p>
          <w:p w14:paraId="1E67B1E0" w14:textId="4F9D17F0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0546EF3D" w14:textId="6420FE68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427,627</w:t>
            </w:r>
          </w:p>
          <w:p w14:paraId="0B1FAA22" w14:textId="7B7B98A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2488286E" w14:textId="44955984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4.</w:t>
            </w:r>
            <w:r w:rsidR="00042403" w:rsidRPr="00042403">
              <w:rPr>
                <w:rFonts w:ascii="Maven Pro" w:hAnsi="Maven Pro"/>
                <w:color w:val="000000"/>
              </w:rPr>
              <w:t>70</w:t>
            </w:r>
          </w:p>
          <w:p w14:paraId="0C531C97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33C8F2A3" w14:textId="2DD84774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111,174</w:t>
            </w:r>
          </w:p>
          <w:p w14:paraId="5BE88098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  <w:p w14:paraId="58CE7FF7" w14:textId="0FF38572" w:rsidR="00B048F4" w:rsidRPr="00042403" w:rsidRDefault="00B048F4" w:rsidP="00042403">
            <w:pPr>
              <w:jc w:val="right"/>
              <w:rPr>
                <w:rFonts w:ascii="Maven Pro" w:hAnsi="Maven Pro"/>
                <w:lang w:val="en-GB"/>
              </w:rPr>
            </w:pPr>
          </w:p>
        </w:tc>
        <w:tc>
          <w:tcPr>
            <w:tcW w:w="1143" w:type="dxa"/>
          </w:tcPr>
          <w:p w14:paraId="6915BC87" w14:textId="144A9275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0510079E" w14:textId="37FB6F21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  <w:tr w:rsidR="0010323A" w:rsidRPr="00BE264C" w14:paraId="4E614668" w14:textId="77777777" w:rsidTr="0012260E">
        <w:tc>
          <w:tcPr>
            <w:tcW w:w="0" w:type="auto"/>
          </w:tcPr>
          <w:p w14:paraId="6499AB3A" w14:textId="11CBCCC9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b/>
                <w:sz w:val="19"/>
                <w:szCs w:val="19"/>
              </w:rPr>
            </w:pPr>
            <w:r w:rsidRPr="00BE264C">
              <w:rPr>
                <w:rFonts w:ascii="Maven Pro" w:hAnsi="Maven Pro" w:cs="Arial"/>
                <w:b/>
                <w:sz w:val="19"/>
                <w:szCs w:val="19"/>
              </w:rPr>
              <w:t>12</w:t>
            </w:r>
          </w:p>
        </w:tc>
        <w:tc>
          <w:tcPr>
            <w:tcW w:w="0" w:type="auto"/>
          </w:tcPr>
          <w:p w14:paraId="764AC182" w14:textId="34E11CFB" w:rsidR="0010323A" w:rsidRPr="00BE264C" w:rsidRDefault="0010323A" w:rsidP="00B048F4">
            <w:pPr>
              <w:pStyle w:val="Noparagraphstyle"/>
              <w:suppressAutoHyphens/>
              <w:rPr>
                <w:rFonts w:ascii="Maven Pro" w:hAnsi="Maven Pro" w:cs="Arial"/>
                <w:color w:val="auto"/>
                <w:sz w:val="19"/>
                <w:szCs w:val="19"/>
                <w:highlight w:val="yellow"/>
              </w:rPr>
            </w:pPr>
            <w:r w:rsidRPr="00BE264C">
              <w:rPr>
                <w:rFonts w:ascii="Maven Pro" w:hAnsi="Maven Pro" w:cs="Arial"/>
                <w:color w:val="auto"/>
                <w:sz w:val="19"/>
                <w:szCs w:val="19"/>
              </w:rPr>
              <w:t>To amend the minimum notice period for a general meeting</w:t>
            </w:r>
          </w:p>
        </w:tc>
        <w:tc>
          <w:tcPr>
            <w:tcW w:w="0" w:type="auto"/>
          </w:tcPr>
          <w:p w14:paraId="7C74111B" w14:textId="27767FFF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8,707,965</w:t>
            </w:r>
          </w:p>
          <w:p w14:paraId="2CEE9895" w14:textId="18D7DB7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241" w:type="dxa"/>
          </w:tcPr>
          <w:p w14:paraId="7306D962" w14:textId="557CA208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94.62</w:t>
            </w:r>
          </w:p>
          <w:p w14:paraId="58604573" w14:textId="76FB1169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353" w:type="dxa"/>
          </w:tcPr>
          <w:p w14:paraId="765D5134" w14:textId="46074CF7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494,821</w:t>
            </w:r>
          </w:p>
          <w:p w14:paraId="005524E6" w14:textId="31B48FBD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0" w:type="auto"/>
          </w:tcPr>
          <w:p w14:paraId="3CE3E615" w14:textId="51C99112" w:rsidR="00C71599" w:rsidRPr="00042403" w:rsidRDefault="00C71599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5.3</w:t>
            </w:r>
            <w:r w:rsidR="00042403" w:rsidRPr="00042403">
              <w:rPr>
                <w:rFonts w:ascii="Maven Pro" w:hAnsi="Maven Pro"/>
                <w:color w:val="000000"/>
              </w:rPr>
              <w:t>8</w:t>
            </w:r>
          </w:p>
          <w:p w14:paraId="243418F5" w14:textId="7777777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27" w:type="dxa"/>
          </w:tcPr>
          <w:p w14:paraId="569A5C6F" w14:textId="7316080A" w:rsidR="00B048F4" w:rsidRPr="00042403" w:rsidRDefault="00B048F4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13,884</w:t>
            </w:r>
          </w:p>
          <w:p w14:paraId="5D75300B" w14:textId="6B7C8CD8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  <w:tc>
          <w:tcPr>
            <w:tcW w:w="1143" w:type="dxa"/>
          </w:tcPr>
          <w:p w14:paraId="56186032" w14:textId="2D9958D6" w:rsidR="00BF7B1F" w:rsidRPr="00042403" w:rsidRDefault="00BF7B1F" w:rsidP="00042403">
            <w:pPr>
              <w:jc w:val="right"/>
              <w:rPr>
                <w:rFonts w:ascii="Maven Pro" w:hAnsi="Maven Pro"/>
                <w:color w:val="000000"/>
                <w:lang w:val="en-GB"/>
              </w:rPr>
            </w:pPr>
            <w:r w:rsidRPr="00042403">
              <w:rPr>
                <w:rFonts w:ascii="Maven Pro" w:hAnsi="Maven Pro"/>
                <w:color w:val="000000"/>
              </w:rPr>
              <w:t>9,216,670</w:t>
            </w:r>
          </w:p>
          <w:p w14:paraId="73C10171" w14:textId="6021DA37" w:rsidR="0010323A" w:rsidRPr="00042403" w:rsidRDefault="0010323A" w:rsidP="00042403">
            <w:pPr>
              <w:pStyle w:val="Noparagraphstyle"/>
              <w:suppressAutoHyphens/>
              <w:jc w:val="right"/>
              <w:rPr>
                <w:rFonts w:ascii="Maven Pro" w:hAnsi="Maven Pro" w:cs="Arial"/>
                <w:bCs/>
                <w:sz w:val="20"/>
              </w:rPr>
            </w:pPr>
          </w:p>
        </w:tc>
      </w:tr>
    </w:tbl>
    <w:p w14:paraId="1347BDA4" w14:textId="6EF1DA83" w:rsidR="002C2E80" w:rsidRPr="00BE264C" w:rsidRDefault="002C2E80" w:rsidP="00B048F4">
      <w:pPr>
        <w:ind w:left="-1276"/>
        <w:rPr>
          <w:rFonts w:ascii="Maven Pro" w:hAnsi="Maven Pro"/>
        </w:rPr>
      </w:pPr>
    </w:p>
    <w:p w14:paraId="34A65A42" w14:textId="7E063E1E" w:rsidR="00F729F5" w:rsidRPr="00BE264C" w:rsidRDefault="00932058" w:rsidP="00F729F5">
      <w:pPr>
        <w:ind w:left="-1276"/>
        <w:rPr>
          <w:rFonts w:ascii="Maven Pro" w:hAnsi="Maven Pro" w:cs="Arial"/>
        </w:rPr>
      </w:pPr>
      <w:r w:rsidRPr="00BE264C">
        <w:rPr>
          <w:rFonts w:ascii="Maven Pro" w:hAnsi="Maven Pro" w:cs="Arial"/>
        </w:rPr>
        <w:t xml:space="preserve">A vote withheld is not a vote in law and any such votes have not been included in the votes for or against the respective Resolutions. </w:t>
      </w:r>
    </w:p>
    <w:p w14:paraId="2B23E012" w14:textId="7B2B2941" w:rsidR="00F729F5" w:rsidRPr="00BE264C" w:rsidRDefault="00F729F5" w:rsidP="00193CFC">
      <w:pPr>
        <w:rPr>
          <w:rFonts w:ascii="Maven Pro" w:hAnsi="Maven Pro" w:cs="Arial"/>
          <w:b/>
          <w:bCs/>
        </w:rPr>
      </w:pPr>
    </w:p>
    <w:p w14:paraId="030A7890" w14:textId="10D000F7" w:rsidR="00932058" w:rsidRPr="0010323A" w:rsidRDefault="00932058" w:rsidP="003A74AE">
      <w:pPr>
        <w:ind w:left="-1276"/>
        <w:rPr>
          <w:rFonts w:ascii="Maven Pro" w:hAnsi="Maven Pro" w:cs="Arial"/>
          <w:b/>
          <w:bCs/>
          <w:spacing w:val="-2"/>
        </w:rPr>
      </w:pPr>
    </w:p>
    <w:sectPr w:rsidR="00932058" w:rsidRPr="0010323A" w:rsidSect="00723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567" w:right="618" w:bottom="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C701" w14:textId="77777777" w:rsidR="004E1F8D" w:rsidRDefault="004E1F8D">
      <w:r>
        <w:separator/>
      </w:r>
    </w:p>
  </w:endnote>
  <w:endnote w:type="continuationSeparator" w:id="0">
    <w:p w14:paraId="047239C6" w14:textId="77777777" w:rsidR="004E1F8D" w:rsidRDefault="004E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ven Pro">
    <w:altName w:val="Calibri"/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C73E" w14:textId="77777777" w:rsidR="00F65401" w:rsidRDefault="00F65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A9C" w14:textId="77777777" w:rsidR="00F65401" w:rsidRDefault="00F65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A49A" w14:textId="77777777" w:rsidR="00F65401" w:rsidRDefault="00F6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883A" w14:textId="77777777" w:rsidR="004E1F8D" w:rsidRDefault="004E1F8D">
      <w:r>
        <w:separator/>
      </w:r>
    </w:p>
  </w:footnote>
  <w:footnote w:type="continuationSeparator" w:id="0">
    <w:p w14:paraId="6B01DF29" w14:textId="77777777" w:rsidR="004E1F8D" w:rsidRDefault="004E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380F" w14:textId="125C7FC5" w:rsidR="00F04B7C" w:rsidRDefault="004E1F8D">
    <w:pPr>
      <w:pStyle w:val="Header"/>
    </w:pPr>
    <w:r>
      <w:rPr>
        <w:noProof/>
      </w:rPr>
      <w:pict w14:anchorId="6EA799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77.95pt;height:191.15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C4B3" w14:textId="019E76DF" w:rsidR="00F04B7C" w:rsidRDefault="004E1F8D">
    <w:pPr>
      <w:pStyle w:val="Header"/>
    </w:pPr>
    <w:r>
      <w:rPr>
        <w:noProof/>
      </w:rPr>
      <w:pict w14:anchorId="07A88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77.95pt;height:191.15pt;rotation:315;z-index:-251653120;mso-position-horizontal:center;mso-position-horizontal-relative:margin;mso-position-vertical:center;mso-position-vertical-relative:margin" o:allowincell="f" fillcolor="yellow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C234" w14:textId="77777777" w:rsidR="00F65401" w:rsidRDefault="00F65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44"/>
    <w:rsid w:val="0001609F"/>
    <w:rsid w:val="000265AE"/>
    <w:rsid w:val="00032944"/>
    <w:rsid w:val="00040F79"/>
    <w:rsid w:val="00042403"/>
    <w:rsid w:val="0004449D"/>
    <w:rsid w:val="00045DAD"/>
    <w:rsid w:val="0005520C"/>
    <w:rsid w:val="0007341F"/>
    <w:rsid w:val="00091631"/>
    <w:rsid w:val="000B3B39"/>
    <w:rsid w:val="000D479C"/>
    <w:rsid w:val="000D57C6"/>
    <w:rsid w:val="000E6BF8"/>
    <w:rsid w:val="000E718B"/>
    <w:rsid w:val="000F053E"/>
    <w:rsid w:val="000F6C42"/>
    <w:rsid w:val="0010323A"/>
    <w:rsid w:val="00111A36"/>
    <w:rsid w:val="0011390D"/>
    <w:rsid w:val="00120CCA"/>
    <w:rsid w:val="0012260E"/>
    <w:rsid w:val="00124413"/>
    <w:rsid w:val="001365B9"/>
    <w:rsid w:val="00141C2B"/>
    <w:rsid w:val="00160D0D"/>
    <w:rsid w:val="00174B5F"/>
    <w:rsid w:val="00177B3C"/>
    <w:rsid w:val="00193CFC"/>
    <w:rsid w:val="00194748"/>
    <w:rsid w:val="001A35F0"/>
    <w:rsid w:val="001C2C04"/>
    <w:rsid w:val="001E28D4"/>
    <w:rsid w:val="00215239"/>
    <w:rsid w:val="002325BD"/>
    <w:rsid w:val="00250F5C"/>
    <w:rsid w:val="002528FE"/>
    <w:rsid w:val="0025775F"/>
    <w:rsid w:val="002656D5"/>
    <w:rsid w:val="00270534"/>
    <w:rsid w:val="00281779"/>
    <w:rsid w:val="00281A01"/>
    <w:rsid w:val="002827B4"/>
    <w:rsid w:val="002936A8"/>
    <w:rsid w:val="00295563"/>
    <w:rsid w:val="00297254"/>
    <w:rsid w:val="002C2E80"/>
    <w:rsid w:val="002C7B64"/>
    <w:rsid w:val="002D4FE4"/>
    <w:rsid w:val="002F47B4"/>
    <w:rsid w:val="00346470"/>
    <w:rsid w:val="0036336F"/>
    <w:rsid w:val="00363D29"/>
    <w:rsid w:val="003756F9"/>
    <w:rsid w:val="003762DC"/>
    <w:rsid w:val="003818BB"/>
    <w:rsid w:val="003A74AE"/>
    <w:rsid w:val="003B6E62"/>
    <w:rsid w:val="003E201F"/>
    <w:rsid w:val="003E3082"/>
    <w:rsid w:val="003F6093"/>
    <w:rsid w:val="0042328E"/>
    <w:rsid w:val="0043506F"/>
    <w:rsid w:val="00443CBD"/>
    <w:rsid w:val="004473F6"/>
    <w:rsid w:val="00457561"/>
    <w:rsid w:val="00484D82"/>
    <w:rsid w:val="004B21D8"/>
    <w:rsid w:val="004D4031"/>
    <w:rsid w:val="004E1F8D"/>
    <w:rsid w:val="004F0614"/>
    <w:rsid w:val="004F1919"/>
    <w:rsid w:val="004F420C"/>
    <w:rsid w:val="00501B21"/>
    <w:rsid w:val="00523D15"/>
    <w:rsid w:val="00524B64"/>
    <w:rsid w:val="00530217"/>
    <w:rsid w:val="0053194D"/>
    <w:rsid w:val="00536BF6"/>
    <w:rsid w:val="00537385"/>
    <w:rsid w:val="00547469"/>
    <w:rsid w:val="00550775"/>
    <w:rsid w:val="00553D69"/>
    <w:rsid w:val="005621EB"/>
    <w:rsid w:val="00563FE1"/>
    <w:rsid w:val="005728F3"/>
    <w:rsid w:val="00581E17"/>
    <w:rsid w:val="005851A2"/>
    <w:rsid w:val="0059230E"/>
    <w:rsid w:val="005A7AFC"/>
    <w:rsid w:val="005C3ADC"/>
    <w:rsid w:val="005D39B6"/>
    <w:rsid w:val="005E6E83"/>
    <w:rsid w:val="005E6E8E"/>
    <w:rsid w:val="006052E8"/>
    <w:rsid w:val="00610B94"/>
    <w:rsid w:val="00626C28"/>
    <w:rsid w:val="006351E1"/>
    <w:rsid w:val="00670B32"/>
    <w:rsid w:val="00672D81"/>
    <w:rsid w:val="00684056"/>
    <w:rsid w:val="006875F9"/>
    <w:rsid w:val="00690B84"/>
    <w:rsid w:val="00694D31"/>
    <w:rsid w:val="00694DF5"/>
    <w:rsid w:val="00695B75"/>
    <w:rsid w:val="006C647C"/>
    <w:rsid w:val="006F1F6C"/>
    <w:rsid w:val="006F6F49"/>
    <w:rsid w:val="00703319"/>
    <w:rsid w:val="00715CB3"/>
    <w:rsid w:val="00723AB0"/>
    <w:rsid w:val="00732A0A"/>
    <w:rsid w:val="00756968"/>
    <w:rsid w:val="0077653C"/>
    <w:rsid w:val="0078155E"/>
    <w:rsid w:val="007B630B"/>
    <w:rsid w:val="007B6DBC"/>
    <w:rsid w:val="007D01CB"/>
    <w:rsid w:val="007D0800"/>
    <w:rsid w:val="007D37A7"/>
    <w:rsid w:val="007D5722"/>
    <w:rsid w:val="007E4C4C"/>
    <w:rsid w:val="00803205"/>
    <w:rsid w:val="00822021"/>
    <w:rsid w:val="00844DDB"/>
    <w:rsid w:val="00852434"/>
    <w:rsid w:val="008600EC"/>
    <w:rsid w:val="008665BE"/>
    <w:rsid w:val="00890A36"/>
    <w:rsid w:val="0089548B"/>
    <w:rsid w:val="008A5EBE"/>
    <w:rsid w:val="008C16E6"/>
    <w:rsid w:val="008D67FD"/>
    <w:rsid w:val="008D7928"/>
    <w:rsid w:val="008E108D"/>
    <w:rsid w:val="008E3CB9"/>
    <w:rsid w:val="008E5173"/>
    <w:rsid w:val="0092008D"/>
    <w:rsid w:val="009207BF"/>
    <w:rsid w:val="00923616"/>
    <w:rsid w:val="00932058"/>
    <w:rsid w:val="00934B2D"/>
    <w:rsid w:val="009471E2"/>
    <w:rsid w:val="00964B73"/>
    <w:rsid w:val="00967A1B"/>
    <w:rsid w:val="009733F1"/>
    <w:rsid w:val="00973963"/>
    <w:rsid w:val="00975B44"/>
    <w:rsid w:val="00983613"/>
    <w:rsid w:val="0098444A"/>
    <w:rsid w:val="009C34AC"/>
    <w:rsid w:val="009C4770"/>
    <w:rsid w:val="009E7430"/>
    <w:rsid w:val="00A0564A"/>
    <w:rsid w:val="00A1135F"/>
    <w:rsid w:val="00A1303B"/>
    <w:rsid w:val="00A16802"/>
    <w:rsid w:val="00A217EC"/>
    <w:rsid w:val="00A45F57"/>
    <w:rsid w:val="00A466C1"/>
    <w:rsid w:val="00A82D2B"/>
    <w:rsid w:val="00AA4FA1"/>
    <w:rsid w:val="00AB70B4"/>
    <w:rsid w:val="00AD3E2E"/>
    <w:rsid w:val="00AF6347"/>
    <w:rsid w:val="00B048F4"/>
    <w:rsid w:val="00B121A5"/>
    <w:rsid w:val="00B16378"/>
    <w:rsid w:val="00B21F08"/>
    <w:rsid w:val="00B25C66"/>
    <w:rsid w:val="00B52CF9"/>
    <w:rsid w:val="00B66113"/>
    <w:rsid w:val="00B86B22"/>
    <w:rsid w:val="00B93092"/>
    <w:rsid w:val="00B9448C"/>
    <w:rsid w:val="00BA200C"/>
    <w:rsid w:val="00BB191E"/>
    <w:rsid w:val="00BC068C"/>
    <w:rsid w:val="00BE0F92"/>
    <w:rsid w:val="00BE264C"/>
    <w:rsid w:val="00BF3F2B"/>
    <w:rsid w:val="00BF7B1F"/>
    <w:rsid w:val="00C1084E"/>
    <w:rsid w:val="00C34359"/>
    <w:rsid w:val="00C60B0B"/>
    <w:rsid w:val="00C71599"/>
    <w:rsid w:val="00CA2CD3"/>
    <w:rsid w:val="00CA4BF3"/>
    <w:rsid w:val="00CB4721"/>
    <w:rsid w:val="00CB530E"/>
    <w:rsid w:val="00CC0A1A"/>
    <w:rsid w:val="00CD2083"/>
    <w:rsid w:val="00CD5BE4"/>
    <w:rsid w:val="00CE5165"/>
    <w:rsid w:val="00D2796D"/>
    <w:rsid w:val="00D34C90"/>
    <w:rsid w:val="00D415A0"/>
    <w:rsid w:val="00D42C33"/>
    <w:rsid w:val="00D560D9"/>
    <w:rsid w:val="00D63255"/>
    <w:rsid w:val="00D7002C"/>
    <w:rsid w:val="00D75DEE"/>
    <w:rsid w:val="00D767F2"/>
    <w:rsid w:val="00D90822"/>
    <w:rsid w:val="00D9537A"/>
    <w:rsid w:val="00D969C1"/>
    <w:rsid w:val="00DC6008"/>
    <w:rsid w:val="00DD4260"/>
    <w:rsid w:val="00DE25EB"/>
    <w:rsid w:val="00DF496D"/>
    <w:rsid w:val="00E0360B"/>
    <w:rsid w:val="00E22156"/>
    <w:rsid w:val="00E275AF"/>
    <w:rsid w:val="00E35C8C"/>
    <w:rsid w:val="00E37943"/>
    <w:rsid w:val="00E536DE"/>
    <w:rsid w:val="00E6113F"/>
    <w:rsid w:val="00E62B8E"/>
    <w:rsid w:val="00E73E4F"/>
    <w:rsid w:val="00E8047B"/>
    <w:rsid w:val="00E93328"/>
    <w:rsid w:val="00E94FC0"/>
    <w:rsid w:val="00EB1027"/>
    <w:rsid w:val="00ED469F"/>
    <w:rsid w:val="00F03A23"/>
    <w:rsid w:val="00F04B7C"/>
    <w:rsid w:val="00F06896"/>
    <w:rsid w:val="00F12FBA"/>
    <w:rsid w:val="00F20569"/>
    <w:rsid w:val="00F215F3"/>
    <w:rsid w:val="00F25588"/>
    <w:rsid w:val="00F502C6"/>
    <w:rsid w:val="00F63B4A"/>
    <w:rsid w:val="00F6448A"/>
    <w:rsid w:val="00F65401"/>
    <w:rsid w:val="00F729F5"/>
    <w:rsid w:val="00F757D2"/>
    <w:rsid w:val="00F76181"/>
    <w:rsid w:val="00F92F6C"/>
    <w:rsid w:val="00F94343"/>
    <w:rsid w:val="00F976F9"/>
    <w:rsid w:val="00FA0100"/>
    <w:rsid w:val="00FB689B"/>
    <w:rsid w:val="00FB6F9B"/>
    <w:rsid w:val="00FC25B9"/>
    <w:rsid w:val="00FC6D7D"/>
    <w:rsid w:val="00FD5E76"/>
    <w:rsid w:val="00FE73C5"/>
    <w:rsid w:val="00FF294C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0362E1"/>
  <w15:docId w15:val="{C34A5C08-BBED-4E07-B018-09899648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3F"/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530E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35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le">
    <w:name w:val="Title"/>
    <w:basedOn w:val="Normal"/>
    <w:link w:val="TitleChar"/>
    <w:qFormat/>
    <w:rsid w:val="00E6113F"/>
    <w:pPr>
      <w:jc w:val="center"/>
    </w:pPr>
    <w:rPr>
      <w:rFonts w:ascii="Arial" w:hAnsi="Arial"/>
      <w:b/>
      <w:sz w:val="21"/>
    </w:rPr>
  </w:style>
  <w:style w:type="character" w:customStyle="1" w:styleId="TitleChar">
    <w:name w:val="Title Char"/>
    <w:basedOn w:val="DefaultParagraphFont"/>
    <w:link w:val="Title"/>
    <w:uiPriority w:val="99"/>
    <w:locked/>
    <w:rsid w:val="009C34AC"/>
    <w:rPr>
      <w:rFonts w:ascii="Arial" w:hAnsi="Arial" w:cs="Times New Roman"/>
      <w:b/>
      <w:sz w:val="21"/>
      <w:lang w:val="en-US"/>
    </w:rPr>
  </w:style>
  <w:style w:type="paragraph" w:customStyle="1" w:styleId="Noparagraphstyle">
    <w:name w:val="[No paragraph style]"/>
    <w:uiPriority w:val="99"/>
    <w:rsid w:val="004D40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0"/>
    </w:rPr>
  </w:style>
  <w:style w:type="table" w:styleId="TableGrid">
    <w:name w:val="Table Grid"/>
    <w:basedOn w:val="TableNormal"/>
    <w:uiPriority w:val="99"/>
    <w:rsid w:val="004D40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65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59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665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359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43506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0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8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1565</Characters>
  <Application>Microsoft Office Word</Application>
  <DocSecurity>0</DocSecurity>
  <Lines>130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INTERNATIONAL TRUST PLC</vt:lpstr>
    </vt:vector>
  </TitlesOfParts>
  <Company>Aberdeen Asset Management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INTERNATIONAL TRUST PLC</dc:title>
  <dc:creator>Administrator</dc:creator>
  <cp:lastModifiedBy>Lisa Scott</cp:lastModifiedBy>
  <cp:revision>2</cp:revision>
  <cp:lastPrinted>2014-07-09T13:09:00Z</cp:lastPrinted>
  <dcterms:created xsi:type="dcterms:W3CDTF">2026-07-09T12:08:00Z</dcterms:created>
  <dcterms:modified xsi:type="dcterms:W3CDTF">2026-07-09T12:08:00Z</dcterms:modified>
</cp:coreProperties>
</file>